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35" w:right="-531" w:rightChars="-263" w:hanging="275" w:hangingChars="33"/>
        <w:rPr>
          <w:rFonts w:ascii="方正小标宋简体" w:hAnsi="华文中宋" w:eastAsia="方正小标宋简体"/>
          <w:color w:val="FF0000"/>
          <w:sz w:val="84"/>
          <w:szCs w:val="84"/>
        </w:rPr>
      </w:pPr>
      <w:r>
        <w:rPr>
          <w:rFonts w:hint="eastAsia" w:ascii="方正小标宋简体" w:hAnsi="华文中宋" w:eastAsia="方正小标宋简体"/>
          <w:color w:val="FF0000"/>
          <w:sz w:val="84"/>
          <w:szCs w:val="84"/>
        </w:rPr>
        <w:t>中共滕州市龙阳镇委员会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华文中宋" w:hAnsi="华文中宋" w:eastAsia="华文中宋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106045</wp:posOffset>
                </wp:positionV>
                <wp:extent cx="5770245" cy="21590"/>
                <wp:effectExtent l="28575" t="29845" r="30480" b="342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24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5pt;margin-top:8.35pt;height:1.7pt;width:454.35pt;z-index:251659264;mso-width-relative:page;mso-height-relative:page;" filled="f" stroked="t" coordsize="21600,21600" o:gfxdata="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k6qKtcAAAAJAQAADwAAAAAAAAABACAAAAAiAAAAZHJzL2Rv&#10;d25yZXYueG1sUEsBAhQAFAAAAAgAh07iQEpkZ4ICAgAA2AMAAA4AAAAAAAAAAQAgAAAAJgEAAGRy&#10;cy9lMm9Eb2MueG1sUEsFBgAAAAAGAAYAWQEAAJ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关于成立龙阳镇第五次全国经济普查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领导小组的通知</w:t>
      </w:r>
    </w:p>
    <w:p>
      <w:pPr>
        <w:widowControl/>
        <w:spacing w:line="580" w:lineRule="exact"/>
        <w:ind w:firstLine="606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</w:pPr>
      <w:bookmarkStart w:id="0" w:name="_GoBack"/>
      <w:bookmarkEnd w:id="0"/>
    </w:p>
    <w:p>
      <w:pPr>
        <w:adjustRightInd w:val="0"/>
        <w:spacing w:line="540" w:lineRule="exact"/>
        <w:rPr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各办事处、村，机关、镇直各部门：</w:t>
      </w:r>
    </w:p>
    <w:p>
      <w:pPr>
        <w:widowControl/>
        <w:overflowPunct w:val="0"/>
        <w:topLinePunct/>
        <w:spacing w:line="540" w:lineRule="exact"/>
        <w:ind w:firstLine="624" w:firstLineChars="200"/>
        <w:rPr>
          <w:rFonts w:ascii="仿宋_GB2312" w:hAnsi="宋体" w:eastAsia="仿宋_GB2312" w:cs="仿宋_GB2312"/>
          <w:color w:val="000000"/>
          <w:kern w:val="3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31"/>
          <w:sz w:val="32"/>
          <w:szCs w:val="32"/>
        </w:rPr>
        <w:t>为切实加强对全镇第五次全国经济普查工作的组织领导，经镇党委、政府研究，决定成立龙阳镇第五次全国经济普查领导小组，现将有关事项通知如下。</w:t>
      </w:r>
    </w:p>
    <w:p>
      <w:pPr>
        <w:spacing w:line="540" w:lineRule="exact"/>
        <w:ind w:firstLine="62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组  长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: </w:t>
      </w:r>
      <w:r>
        <w:rPr>
          <w:rFonts w:hint="eastAsia" w:ascii="仿宋" w:hAnsi="仿宋" w:eastAsia="仿宋"/>
          <w:sz w:val="32"/>
          <w:szCs w:val="32"/>
        </w:rPr>
        <w:t>远  洋</w:t>
      </w:r>
      <w:r>
        <w:rPr>
          <w:rFonts w:ascii="仿宋" w:hAnsi="仿宋" w:eastAsia="仿宋"/>
          <w:sz w:val="32"/>
          <w:szCs w:val="32"/>
        </w:rPr>
        <w:t xml:space="preserve">  党委书记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 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吕文琦</w:t>
      </w:r>
      <w:r>
        <w:rPr>
          <w:rFonts w:ascii="仿宋" w:hAnsi="仿宋" w:eastAsia="仿宋"/>
          <w:sz w:val="32"/>
          <w:szCs w:val="32"/>
        </w:rPr>
        <w:t xml:space="preserve">  党委副书记、镇长 </w:t>
      </w:r>
    </w:p>
    <w:p>
      <w:pPr>
        <w:spacing w:line="540" w:lineRule="exact"/>
        <w:ind w:firstLine="624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副组长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：</w:t>
      </w:r>
      <w:r>
        <w:rPr>
          <w:rFonts w:hint="eastAsia" w:ascii="仿宋" w:hAnsi="仿宋" w:eastAsia="仿宋"/>
          <w:sz w:val="32"/>
          <w:szCs w:val="32"/>
        </w:rPr>
        <w:t>姜浩文  党委副书记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  静  党委副书记、政法委员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闵庆跃</w:t>
      </w:r>
      <w:r>
        <w:rPr>
          <w:rFonts w:ascii="仿宋" w:hAnsi="仿宋" w:eastAsia="仿宋"/>
          <w:sz w:val="32"/>
          <w:szCs w:val="32"/>
        </w:rPr>
        <w:t xml:space="preserve">  党委委员、副镇长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张梦楠</w:t>
      </w:r>
      <w:r>
        <w:rPr>
          <w:rFonts w:ascii="仿宋" w:hAnsi="仿宋" w:eastAsia="仿宋"/>
          <w:sz w:val="32"/>
          <w:szCs w:val="32"/>
        </w:rPr>
        <w:t xml:space="preserve">  党委委员</w:t>
      </w:r>
      <w:r>
        <w:rPr>
          <w:rFonts w:hint="eastAsia" w:ascii="仿宋" w:hAnsi="仿宋" w:eastAsia="仿宋"/>
          <w:sz w:val="32"/>
          <w:szCs w:val="32"/>
        </w:rPr>
        <w:t>、组织委员、宣传委员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陈广强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人大副主席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宋永丽</w:t>
      </w:r>
      <w:r>
        <w:rPr>
          <w:rFonts w:ascii="仿宋" w:hAnsi="仿宋" w:eastAsia="仿宋"/>
          <w:sz w:val="32"/>
          <w:szCs w:val="32"/>
        </w:rPr>
        <w:t xml:space="preserve">  副镇长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单泉森</w:t>
      </w:r>
      <w:r>
        <w:rPr>
          <w:rFonts w:ascii="仿宋" w:hAnsi="仿宋" w:eastAsia="仿宋"/>
          <w:sz w:val="32"/>
          <w:szCs w:val="32"/>
        </w:rPr>
        <w:t xml:space="preserve">  副镇长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蒋敬冉</w:t>
      </w:r>
      <w:r>
        <w:rPr>
          <w:rFonts w:ascii="仿宋" w:hAnsi="仿宋" w:eastAsia="仿宋"/>
          <w:sz w:val="32"/>
          <w:szCs w:val="32"/>
        </w:rPr>
        <w:t xml:space="preserve">  副镇长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邱家杰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宣传文化旅游办副主任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杨玉群</w:t>
      </w:r>
      <w:r>
        <w:rPr>
          <w:rFonts w:ascii="仿宋" w:hAnsi="仿宋" w:eastAsia="仿宋"/>
          <w:sz w:val="32"/>
          <w:szCs w:val="32"/>
        </w:rPr>
        <w:t xml:space="preserve">  社会保障服务中心主任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  迪</w:t>
      </w:r>
      <w:r>
        <w:rPr>
          <w:rFonts w:ascii="仿宋" w:hAnsi="仿宋" w:eastAsia="仿宋"/>
          <w:sz w:val="32"/>
          <w:szCs w:val="32"/>
        </w:rPr>
        <w:t xml:space="preserve">  便民服务中心主任</w:t>
      </w:r>
    </w:p>
    <w:p>
      <w:pPr>
        <w:spacing w:line="540" w:lineRule="exact"/>
        <w:ind w:firstLine="1872" w:firstLineChars="6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甘宜政</w:t>
      </w:r>
      <w:r>
        <w:rPr>
          <w:rFonts w:ascii="仿宋" w:hAnsi="仿宋" w:eastAsia="仿宋"/>
          <w:sz w:val="32"/>
          <w:szCs w:val="32"/>
        </w:rPr>
        <w:t xml:space="preserve">  派出所所长</w:t>
      </w:r>
    </w:p>
    <w:p>
      <w:pPr>
        <w:spacing w:line="540" w:lineRule="exact"/>
        <w:ind w:firstLine="624" w:firstLineChars="200"/>
        <w:rPr>
          <w:rFonts w:ascii="仿宋" w:hAnsi="仿宋" w:eastAsia="仿宋" w:cs="仿宋_GB2312"/>
          <w:spacing w:val="-14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成  员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王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亚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pacing w:val="-14"/>
          <w:sz w:val="32"/>
          <w:szCs w:val="32"/>
          <w:lang w:bidi="ar"/>
        </w:rPr>
        <w:t>党政办公室综合岗主管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吴翠萍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经济发展办公室统计工作岗主管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胡中林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经济发展办公室经济发展岗主管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杜家钰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党政办公室审计工作岗主管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刘继永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组织人事办公室综合督查岗主管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王玉登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宣传文化旅游办公室宣传信息岗主管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张书珩  宣传文化旅游办公室旅游服务岗主管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陈方营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经济发展办公室重点项目岗主管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刘凤云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经济发展办公室生态环保岗主管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房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磊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乡村规划建设监督管理办公室规划建设</w:t>
      </w:r>
    </w:p>
    <w:p>
      <w:pPr>
        <w:spacing w:line="540" w:lineRule="exact"/>
        <w:ind w:firstLine="3120" w:firstLineChars="10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李传富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乡村规划建设监督管理办公室综合执法</w:t>
      </w:r>
    </w:p>
    <w:p>
      <w:pPr>
        <w:spacing w:line="540" w:lineRule="exact"/>
        <w:ind w:firstLine="3120" w:firstLineChars="10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周广宇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乡村规划建设监督管理办公室道路建设</w:t>
      </w:r>
    </w:p>
    <w:p>
      <w:pPr>
        <w:spacing w:line="540" w:lineRule="exact"/>
        <w:ind w:firstLine="3120" w:firstLineChars="10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刘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军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社会事务管理办公室统一战线岗主管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侯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程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社会事务管理办公室民政事务岗主管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马召峰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农业综合服务中心林业工作岗主管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孙玉庆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农业综合服务中心畜牧渔业岗主管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费玉龙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农业综合服务中心农经管理岗主管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马洪磊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农业综合服务中心水务管理岗主管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曹长贡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农业综合服务中心农业综合岗主管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闫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波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pacing w:val="-10"/>
          <w:sz w:val="32"/>
          <w:szCs w:val="32"/>
          <w:lang w:bidi="ar"/>
        </w:rPr>
        <w:t>投资促进服务中心电商与投资促进岗主管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顾士洪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投资促进服务中心综合治税岗主管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张黎明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武装部副部长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刘昌盛  财政所所长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李志伟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综合行政执法龙阳中队中队长  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刘真标  龙阳学区主任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黄孝伟  自然资源所所长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杨列洋  供电所所长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贾俊峰  市场监管所所长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谢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勇  供销社主任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葛方伟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龙阳办事处党总支书记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苏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振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沙土办事处党总支书记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宋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涛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从条办事处党总支书记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郑显永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史村办事处党总支书记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赵宗琅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上司办事处党总支书记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陆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强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龙山屯办事处党总支书记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张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杰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冯庄办事处党总支书记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王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薇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焦庄办事处党总支书记</w:t>
      </w:r>
    </w:p>
    <w:p>
      <w:pPr>
        <w:spacing w:line="540" w:lineRule="exact"/>
        <w:ind w:firstLine="1872" w:firstLineChars="600"/>
        <w:rPr>
          <w:rFonts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 xml:space="preserve">赵 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志</w:t>
      </w:r>
      <w:r>
        <w:rPr>
          <w:rFonts w:ascii="仿宋" w:hAnsi="仿宋" w:eastAsia="仿宋" w:cs="仿宋_GB2312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顾庙办事处党总支书记</w:t>
      </w:r>
    </w:p>
    <w:p>
      <w:pPr>
        <w:spacing w:line="54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领导小组下设办公室，办公室设在镇统计站，陈广强同志兼任办公室主任，吴翠萍同志兼任办公室副主任，具体负责第五次经济普查工作的组织、指导和督促调度。</w:t>
      </w:r>
    </w:p>
    <w:p>
      <w:pPr>
        <w:spacing w:line="54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24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中共龙阳镇委员会</w:t>
      </w:r>
    </w:p>
    <w:p>
      <w:pPr>
        <w:spacing w:line="540" w:lineRule="exact"/>
        <w:ind w:firstLine="624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>年7月1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7" w:bottom="1701" w:left="1587" w:header="851" w:footer="851" w:gutter="0"/>
      <w:pgNumType w:fmt="numberInDash"/>
      <w:cols w:space="425" w:num="1"/>
      <w:docGrid w:type="linesAndChars" w:linePitch="610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079132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6"/>
    <w:rsid w:val="000A4AE0"/>
    <w:rsid w:val="00185CBE"/>
    <w:rsid w:val="002416A9"/>
    <w:rsid w:val="00341644"/>
    <w:rsid w:val="003A1EC7"/>
    <w:rsid w:val="004375AC"/>
    <w:rsid w:val="004A1E76"/>
    <w:rsid w:val="004A66A1"/>
    <w:rsid w:val="004F041B"/>
    <w:rsid w:val="005D060C"/>
    <w:rsid w:val="005D5525"/>
    <w:rsid w:val="006875B5"/>
    <w:rsid w:val="007611E0"/>
    <w:rsid w:val="007F66E3"/>
    <w:rsid w:val="00854091"/>
    <w:rsid w:val="00911BA9"/>
    <w:rsid w:val="009869E6"/>
    <w:rsid w:val="009B735E"/>
    <w:rsid w:val="009F2B0F"/>
    <w:rsid w:val="00A24455"/>
    <w:rsid w:val="00A60E1B"/>
    <w:rsid w:val="00BC7B4E"/>
    <w:rsid w:val="00C44D4C"/>
    <w:rsid w:val="00DD1B1F"/>
    <w:rsid w:val="2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28</TotalTime>
  <ScaleCrop>false</ScaleCrop>
  <LinksUpToDate>false</LinksUpToDate>
  <CharactersWithSpaces>1132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2023-07-17T02:47:00Z</dcterms:created>
  <dc:creator>孙 庆文</dc:creator>
  <cp:lastModifiedBy>admin</cp:lastModifiedBy>
  <cp:lastPrinted>2023-07-18T06:50:00Z</cp:lastPrinted>
  <dcterms:modified xsi:type="dcterms:W3CDTF">2023-08-04T09:35:14Z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27D4AA513967434791CE4E3453E0D58F_13</vt:lpwstr>
  </property>
</Properties>
</file>